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8E26A4" w14:textId="0F29B2FB" w:rsidR="00A71852" w:rsidRDefault="00A71852" w:rsidP="00A71852">
      <w:pPr>
        <w:spacing w:after="0" w:line="240" w:lineRule="auto"/>
        <w:jc w:val="right"/>
        <w:rPr>
          <w:rFonts w:ascii="Times New Roman" w:eastAsia="Times New Roman" w:hAnsi="Times New Roman"/>
          <w:b/>
          <w:sz w:val="24"/>
          <w:szCs w:val="24"/>
        </w:rPr>
      </w:pPr>
      <w:r w:rsidRPr="007A1644">
        <w:rPr>
          <w:rFonts w:cs="Calibri"/>
          <w:bCs/>
          <w:color w:val="0070C0"/>
          <w:sz w:val="21"/>
          <w:szCs w:val="21"/>
        </w:rPr>
        <w:t>Pirkimo sąlygų 2 priedas</w:t>
      </w:r>
      <w:r>
        <w:rPr>
          <w:rFonts w:cs="Calibri"/>
          <w:bCs/>
          <w:color w:val="0070C0"/>
          <w:sz w:val="21"/>
          <w:szCs w:val="21"/>
        </w:rPr>
        <w:t xml:space="preserve"> 2 dalis </w:t>
      </w:r>
      <w:r w:rsidRPr="007A1644">
        <w:rPr>
          <w:rFonts w:cs="Calibri"/>
          <w:bCs/>
          <w:color w:val="0070C0"/>
          <w:sz w:val="21"/>
          <w:szCs w:val="21"/>
        </w:rPr>
        <w:t>„Techninė specifikacija</w:t>
      </w:r>
      <w:r>
        <w:rPr>
          <w:rFonts w:cs="Calibri"/>
          <w:bCs/>
          <w:color w:val="0070C0"/>
          <w:sz w:val="21"/>
          <w:szCs w:val="21"/>
        </w:rPr>
        <w:t>“</w:t>
      </w:r>
    </w:p>
    <w:p w14:paraId="1F283BE3" w14:textId="77777777" w:rsidR="00A71852" w:rsidRDefault="00A71852" w:rsidP="00BA4CC7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14:paraId="5E3474F7" w14:textId="746343AD" w:rsidR="00BA4CC7" w:rsidRPr="00243566" w:rsidRDefault="00BA4CC7" w:rsidP="00BA4CC7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243566">
        <w:rPr>
          <w:rFonts w:ascii="Times New Roman" w:eastAsia="Times New Roman" w:hAnsi="Times New Roman"/>
          <w:b/>
          <w:sz w:val="24"/>
          <w:szCs w:val="24"/>
        </w:rPr>
        <w:t>TECHNINĖ SPECIFIKACIJA Nr. _____</w:t>
      </w:r>
    </w:p>
    <w:p w14:paraId="1D780C96" w14:textId="77777777" w:rsidR="00BA4CC7" w:rsidRPr="00243566" w:rsidRDefault="00BA4CC7" w:rsidP="00BA4CC7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tbl>
      <w:tblPr>
        <w:tblW w:w="9327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2693"/>
        <w:gridCol w:w="5925"/>
      </w:tblGrid>
      <w:tr w:rsidR="00243566" w:rsidRPr="00243566" w14:paraId="7C910C6A" w14:textId="77777777" w:rsidTr="00B41013">
        <w:trPr>
          <w:trHeight w:val="1021"/>
        </w:trPr>
        <w:tc>
          <w:tcPr>
            <w:tcW w:w="709" w:type="dxa"/>
          </w:tcPr>
          <w:p w14:paraId="6A93606F" w14:textId="77777777" w:rsidR="00243566" w:rsidRPr="00243566" w:rsidRDefault="00243566" w:rsidP="00243566">
            <w:pPr>
              <w:spacing w:before="120"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243566">
              <w:rPr>
                <w:rFonts w:ascii="Times New Roman" w:eastAsia="Times New Roman" w:hAnsi="Times New Roman"/>
                <w:b/>
                <w:sz w:val="24"/>
                <w:szCs w:val="24"/>
              </w:rPr>
              <w:t>1.</w:t>
            </w:r>
          </w:p>
        </w:tc>
        <w:tc>
          <w:tcPr>
            <w:tcW w:w="2693" w:type="dxa"/>
          </w:tcPr>
          <w:p w14:paraId="32E76142" w14:textId="57D5A91F" w:rsidR="00243566" w:rsidRPr="00243566" w:rsidRDefault="00243566" w:rsidP="00243566">
            <w:pPr>
              <w:spacing w:before="120" w:after="12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243566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Pirkimo objekto pavadinimas: </w:t>
            </w:r>
          </w:p>
        </w:tc>
        <w:tc>
          <w:tcPr>
            <w:tcW w:w="5925" w:type="dxa"/>
            <w:vAlign w:val="center"/>
          </w:tcPr>
          <w:p w14:paraId="718B0022" w14:textId="7329E3C8" w:rsidR="00243566" w:rsidRPr="00243566" w:rsidRDefault="00F02651" w:rsidP="00A06980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F02651">
              <w:rPr>
                <w:rFonts w:ascii="Times New Roman" w:eastAsia="Times New Roman" w:hAnsi="Times New Roman"/>
                <w:bCs/>
                <w:sz w:val="24"/>
                <w:szCs w:val="24"/>
              </w:rPr>
              <w:t>Mokomųjų med. muliažų rinkinys</w:t>
            </w:r>
            <w:r w:rsidR="003A2921">
              <w:rPr>
                <w:rFonts w:ascii="Times New Roman" w:eastAsia="Times New Roman" w:hAnsi="Times New Roman"/>
                <w:bCs/>
                <w:sz w:val="24"/>
                <w:szCs w:val="24"/>
              </w:rPr>
              <w:t>.</w:t>
            </w:r>
          </w:p>
        </w:tc>
      </w:tr>
      <w:tr w:rsidR="00BA4CC7" w:rsidRPr="00243566" w14:paraId="1C34ECF2" w14:textId="77777777" w:rsidTr="009F097C">
        <w:trPr>
          <w:trHeight w:val="1124"/>
        </w:trPr>
        <w:tc>
          <w:tcPr>
            <w:tcW w:w="709" w:type="dxa"/>
          </w:tcPr>
          <w:p w14:paraId="63962648" w14:textId="77777777" w:rsidR="00BA4CC7" w:rsidRPr="00243566" w:rsidRDefault="00BA4CC7" w:rsidP="00CE006D">
            <w:pPr>
              <w:spacing w:before="120"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243566">
              <w:rPr>
                <w:rFonts w:ascii="Times New Roman" w:eastAsia="Times New Roman" w:hAnsi="Times New Roman"/>
                <w:b/>
                <w:sz w:val="24"/>
                <w:szCs w:val="24"/>
              </w:rPr>
              <w:t>2.</w:t>
            </w:r>
          </w:p>
        </w:tc>
        <w:tc>
          <w:tcPr>
            <w:tcW w:w="2693" w:type="dxa"/>
          </w:tcPr>
          <w:p w14:paraId="607ACF63" w14:textId="77777777" w:rsidR="00BA4CC7" w:rsidRDefault="00BA4CC7" w:rsidP="00CE006D">
            <w:pPr>
              <w:spacing w:before="120"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243566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Techniniai reikalavimai pirkimo objektui: </w:t>
            </w:r>
          </w:p>
          <w:p w14:paraId="12478807" w14:textId="6ABFCAAA" w:rsidR="00F02651" w:rsidRPr="00243566" w:rsidRDefault="00F02651" w:rsidP="00CE006D">
            <w:pPr>
              <w:spacing w:before="120"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5925" w:type="dxa"/>
          </w:tcPr>
          <w:p w14:paraId="375EEB88" w14:textId="3BAA38FA" w:rsidR="00007201" w:rsidRPr="00007201" w:rsidRDefault="002F095D" w:rsidP="00007201">
            <w:pPr>
              <w:spacing w:after="0" w:line="240" w:lineRule="auto"/>
              <w:ind w:left="28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2.1. </w:t>
            </w:r>
            <w:r w:rsidR="00007201" w:rsidRPr="003C0D45">
              <w:rPr>
                <w:rFonts w:ascii="Times New Roman" w:eastAsia="Times New Roman" w:hAnsi="Times New Roman"/>
                <w:b/>
                <w:sz w:val="24"/>
                <w:szCs w:val="24"/>
              </w:rPr>
              <w:t>Medicininių įgūdžių treniruoklis imituoja</w:t>
            </w:r>
            <w:r w:rsidR="007C12DC">
              <w:rPr>
                <w:rFonts w:ascii="Times New Roman" w:eastAsia="Times New Roman" w:hAnsi="Times New Roman"/>
                <w:b/>
                <w:sz w:val="24"/>
                <w:szCs w:val="24"/>
              </w:rPr>
              <w:t>ntis</w:t>
            </w:r>
            <w:r w:rsidR="00007201" w:rsidRPr="003C0D45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suaugusio vyro petį su rank</w:t>
            </w:r>
            <w:r w:rsidR="007C12DC">
              <w:rPr>
                <w:rFonts w:ascii="Times New Roman" w:eastAsia="Times New Roman" w:hAnsi="Times New Roman"/>
                <w:b/>
                <w:sz w:val="24"/>
                <w:szCs w:val="24"/>
              </w:rPr>
              <w:t>a -</w:t>
            </w:r>
            <w:r w:rsidR="00007201" w:rsidRPr="00007201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su</w:t>
            </w:r>
            <w:r w:rsidR="00007201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</w:t>
            </w:r>
            <w:r w:rsidR="00007201" w:rsidRPr="00007201">
              <w:rPr>
                <w:rFonts w:ascii="Times New Roman" w:eastAsia="Times New Roman" w:hAnsi="Times New Roman"/>
                <w:bCs/>
                <w:sz w:val="24"/>
                <w:szCs w:val="24"/>
              </w:rPr>
              <w:t>tikroviška išorine anatomija, skirtas tikroviškam kraujavimo kontrolės mokymui ir trauminių rankos sužalojimų kraujavimo modeliavimui.</w:t>
            </w:r>
          </w:p>
          <w:p w14:paraId="4F7E8185" w14:textId="77777777" w:rsidR="00007201" w:rsidRPr="00007201" w:rsidRDefault="00007201" w:rsidP="00007201">
            <w:pPr>
              <w:spacing w:after="0" w:line="240" w:lineRule="auto"/>
              <w:ind w:left="28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007201">
              <w:rPr>
                <w:rFonts w:ascii="Times New Roman" w:eastAsia="Times New Roman" w:hAnsi="Times New Roman"/>
                <w:bCs/>
                <w:sz w:val="24"/>
                <w:szCs w:val="24"/>
              </w:rPr>
              <w:t>Peties su ranką treniruoklis turi turėti 3 skirtingus žaizdų modelius:</w:t>
            </w:r>
            <w:r w:rsidRPr="00007201">
              <w:rPr>
                <w:rFonts w:ascii="Times New Roman" w:eastAsia="Times New Roman" w:hAnsi="Times New Roman"/>
                <w:bCs/>
                <w:sz w:val="24"/>
                <w:szCs w:val="24"/>
              </w:rPr>
              <w:tab/>
            </w:r>
          </w:p>
          <w:p w14:paraId="433B9F3C" w14:textId="2FDC5E41" w:rsidR="00007201" w:rsidRPr="00007201" w:rsidRDefault="00007201" w:rsidP="00007201">
            <w:pPr>
              <w:spacing w:after="0" w:line="240" w:lineRule="auto"/>
              <w:ind w:left="28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007201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1. gili plėštinė arba durtinė žaizda (~5 cm gylio (±2 cm)); </w:t>
            </w:r>
          </w:p>
          <w:p w14:paraId="6158AB6B" w14:textId="732A2B1F" w:rsidR="00007201" w:rsidRPr="00007201" w:rsidRDefault="00007201" w:rsidP="00007201">
            <w:pPr>
              <w:spacing w:after="0" w:line="240" w:lineRule="auto"/>
              <w:ind w:left="28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007201">
              <w:rPr>
                <w:rFonts w:ascii="Times New Roman" w:eastAsia="Times New Roman" w:hAnsi="Times New Roman"/>
                <w:bCs/>
                <w:sz w:val="24"/>
                <w:szCs w:val="24"/>
              </w:rPr>
              <w:t>2. šautinė kiauryminė žaizda žasto srityje;</w:t>
            </w:r>
            <w:r w:rsidRPr="00007201">
              <w:rPr>
                <w:rFonts w:ascii="Times New Roman" w:eastAsia="Times New Roman" w:hAnsi="Times New Roman"/>
                <w:bCs/>
                <w:sz w:val="24"/>
                <w:szCs w:val="24"/>
              </w:rPr>
              <w:tab/>
            </w:r>
          </w:p>
          <w:p w14:paraId="21B513EB" w14:textId="54B15E76" w:rsidR="00007201" w:rsidRPr="00007201" w:rsidRDefault="00007201" w:rsidP="00007201">
            <w:pPr>
              <w:spacing w:after="0" w:line="240" w:lineRule="auto"/>
              <w:ind w:left="28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007201">
              <w:rPr>
                <w:rFonts w:ascii="Times New Roman" w:eastAsia="Times New Roman" w:hAnsi="Times New Roman"/>
                <w:bCs/>
                <w:sz w:val="24"/>
                <w:szCs w:val="24"/>
              </w:rPr>
              <w:t>3. šautinė žaizda peties srityje.</w:t>
            </w:r>
            <w:r w:rsidRPr="00007201">
              <w:rPr>
                <w:rFonts w:ascii="Times New Roman" w:eastAsia="Times New Roman" w:hAnsi="Times New Roman"/>
                <w:bCs/>
                <w:sz w:val="24"/>
                <w:szCs w:val="24"/>
              </w:rPr>
              <w:tab/>
            </w:r>
          </w:p>
          <w:p w14:paraId="3AC9F55D" w14:textId="77777777" w:rsidR="00007201" w:rsidRPr="00007201" w:rsidRDefault="00007201" w:rsidP="00007201">
            <w:pPr>
              <w:spacing w:after="0" w:line="240" w:lineRule="auto"/>
              <w:ind w:left="28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007201">
              <w:rPr>
                <w:rFonts w:ascii="Times New Roman" w:eastAsia="Times New Roman" w:hAnsi="Times New Roman"/>
                <w:bCs/>
                <w:sz w:val="24"/>
                <w:szCs w:val="24"/>
              </w:rPr>
              <w:t>Treniruoklis turi turėti rankinę kraujo pompos sistemą, kuri tiekia dirbtinį kraują į kiekvieną žaizdą atskirai arba į bet kurias dvi iš jų kartu, arba į tris žaizdas kartu.</w:t>
            </w:r>
            <w:r w:rsidRPr="00007201">
              <w:rPr>
                <w:rFonts w:ascii="Times New Roman" w:eastAsia="Times New Roman" w:hAnsi="Times New Roman"/>
                <w:bCs/>
                <w:sz w:val="24"/>
                <w:szCs w:val="24"/>
              </w:rPr>
              <w:tab/>
            </w:r>
          </w:p>
          <w:p w14:paraId="70D6C633" w14:textId="77777777" w:rsidR="00007201" w:rsidRPr="00007201" w:rsidRDefault="00007201" w:rsidP="00007201">
            <w:pPr>
              <w:spacing w:after="0" w:line="240" w:lineRule="auto"/>
              <w:ind w:left="28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007201">
              <w:rPr>
                <w:rFonts w:ascii="Times New Roman" w:eastAsia="Times New Roman" w:hAnsi="Times New Roman"/>
                <w:bCs/>
                <w:sz w:val="24"/>
                <w:szCs w:val="24"/>
              </w:rPr>
              <w:t>Su treniruokliu turi būti galimybė atlikti kraujavimo kontrolės procedūras:</w:t>
            </w:r>
            <w:r w:rsidRPr="00007201">
              <w:rPr>
                <w:rFonts w:ascii="Times New Roman" w:eastAsia="Times New Roman" w:hAnsi="Times New Roman"/>
                <w:bCs/>
                <w:sz w:val="24"/>
                <w:szCs w:val="24"/>
              </w:rPr>
              <w:tab/>
            </w:r>
          </w:p>
          <w:p w14:paraId="7A7E956D" w14:textId="77777777" w:rsidR="00007201" w:rsidRPr="00007201" w:rsidRDefault="00007201" w:rsidP="00007201">
            <w:pPr>
              <w:spacing w:after="0" w:line="240" w:lineRule="auto"/>
              <w:ind w:left="28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007201">
              <w:rPr>
                <w:rFonts w:ascii="Times New Roman" w:eastAsia="Times New Roman" w:hAnsi="Times New Roman"/>
                <w:bCs/>
                <w:sz w:val="24"/>
                <w:szCs w:val="24"/>
              </w:rPr>
              <w:t>1. turniketo uždėjimas: teisingai uždėjus turniketą, kraujavimas turi automatiškai sustoti dėl mechaninės kraujagyslių okliuzijos.</w:t>
            </w:r>
            <w:r w:rsidRPr="00007201">
              <w:rPr>
                <w:rFonts w:ascii="Times New Roman" w:eastAsia="Times New Roman" w:hAnsi="Times New Roman"/>
                <w:bCs/>
                <w:sz w:val="24"/>
                <w:szCs w:val="24"/>
              </w:rPr>
              <w:tab/>
            </w:r>
          </w:p>
          <w:p w14:paraId="65375D06" w14:textId="77777777" w:rsidR="00007201" w:rsidRPr="00007201" w:rsidRDefault="00007201" w:rsidP="00007201">
            <w:pPr>
              <w:spacing w:after="0" w:line="240" w:lineRule="auto"/>
              <w:ind w:left="28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007201">
              <w:rPr>
                <w:rFonts w:ascii="Times New Roman" w:eastAsia="Times New Roman" w:hAnsi="Times New Roman"/>
                <w:bCs/>
                <w:sz w:val="24"/>
                <w:szCs w:val="24"/>
              </w:rPr>
              <w:t>2. žaizdų tamponavimas:</w:t>
            </w:r>
            <w:r w:rsidRPr="00007201">
              <w:rPr>
                <w:rFonts w:ascii="Times New Roman" w:eastAsia="Times New Roman" w:hAnsi="Times New Roman"/>
                <w:bCs/>
                <w:sz w:val="24"/>
                <w:szCs w:val="24"/>
              </w:rPr>
              <w:tab/>
            </w:r>
          </w:p>
          <w:p w14:paraId="17F894B6" w14:textId="77777777" w:rsidR="00007201" w:rsidRPr="00007201" w:rsidRDefault="00007201" w:rsidP="00007201">
            <w:pPr>
              <w:spacing w:after="0" w:line="240" w:lineRule="auto"/>
              <w:ind w:left="28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007201">
              <w:rPr>
                <w:rFonts w:ascii="Times New Roman" w:eastAsia="Times New Roman" w:hAnsi="Times New Roman"/>
                <w:bCs/>
                <w:sz w:val="24"/>
                <w:szCs w:val="24"/>
              </w:rPr>
              <w:t>Pažeistą kraujagyslę turi būti galima apčiuopti rankiniu būdu giliai gulintį įpjautą vamzdelį. Šautinės žaizdos turi turėti galimybę būti sutamponuotos su marle ar kitokia kraujavimo stabdymo medžiaga.</w:t>
            </w:r>
            <w:r w:rsidRPr="00007201">
              <w:rPr>
                <w:rFonts w:ascii="Times New Roman" w:eastAsia="Times New Roman" w:hAnsi="Times New Roman"/>
                <w:bCs/>
                <w:sz w:val="24"/>
                <w:szCs w:val="24"/>
              </w:rPr>
              <w:tab/>
            </w:r>
          </w:p>
          <w:p w14:paraId="366DC250" w14:textId="3A9E7F5A" w:rsidR="00007201" w:rsidRPr="00007201" w:rsidRDefault="00007201" w:rsidP="00007201">
            <w:pPr>
              <w:spacing w:after="0" w:line="240" w:lineRule="auto"/>
              <w:ind w:left="28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007201">
              <w:rPr>
                <w:rFonts w:ascii="Times New Roman" w:eastAsia="Times New Roman" w:hAnsi="Times New Roman"/>
                <w:bCs/>
                <w:sz w:val="24"/>
                <w:szCs w:val="24"/>
              </w:rPr>
              <w:t>Oda turi būti pagaminta iš silikono (arba lygiavertės medžiagos), kuris imituoja žmogaus odą.</w:t>
            </w:r>
          </w:p>
          <w:p w14:paraId="2BC459BF" w14:textId="77777777" w:rsidR="00007201" w:rsidRPr="00007201" w:rsidRDefault="00007201" w:rsidP="00007201">
            <w:pPr>
              <w:spacing w:after="0" w:line="240" w:lineRule="auto"/>
              <w:ind w:left="28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007201">
              <w:rPr>
                <w:rFonts w:ascii="Times New Roman" w:eastAsia="Times New Roman" w:hAnsi="Times New Roman"/>
                <w:bCs/>
                <w:sz w:val="24"/>
                <w:szCs w:val="24"/>
              </w:rPr>
              <w:t>Treniruoklis turi turėti kaulinius orientyrus ir apčiuopiamą pažeistą kraujagyslę.</w:t>
            </w:r>
            <w:r w:rsidRPr="00007201">
              <w:rPr>
                <w:rFonts w:ascii="Times New Roman" w:eastAsia="Times New Roman" w:hAnsi="Times New Roman"/>
                <w:bCs/>
                <w:sz w:val="24"/>
                <w:szCs w:val="24"/>
              </w:rPr>
              <w:tab/>
            </w:r>
          </w:p>
          <w:p w14:paraId="26B3B055" w14:textId="77777777" w:rsidR="00007201" w:rsidRPr="00007201" w:rsidRDefault="00007201" w:rsidP="00007201">
            <w:pPr>
              <w:spacing w:after="0" w:line="240" w:lineRule="auto"/>
              <w:ind w:left="28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007201">
              <w:rPr>
                <w:rFonts w:ascii="Times New Roman" w:eastAsia="Times New Roman" w:hAnsi="Times New Roman"/>
                <w:bCs/>
                <w:sz w:val="24"/>
                <w:szCs w:val="24"/>
              </w:rPr>
              <w:t>Kiekviena žaizda turi turėti galimybę uždengti ją specialiu dangteliu, kad būtų galima atlikti kraujavimą iš įvairių sužalojimų.</w:t>
            </w:r>
            <w:r w:rsidRPr="00007201">
              <w:rPr>
                <w:rFonts w:ascii="Times New Roman" w:eastAsia="Times New Roman" w:hAnsi="Times New Roman"/>
                <w:bCs/>
                <w:sz w:val="24"/>
                <w:szCs w:val="24"/>
              </w:rPr>
              <w:tab/>
            </w:r>
          </w:p>
          <w:p w14:paraId="56806C58" w14:textId="77777777" w:rsidR="00007201" w:rsidRPr="00007201" w:rsidRDefault="00007201" w:rsidP="00007201">
            <w:pPr>
              <w:spacing w:after="0" w:line="240" w:lineRule="auto"/>
              <w:ind w:left="28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007201">
              <w:rPr>
                <w:rFonts w:ascii="Times New Roman" w:eastAsia="Times New Roman" w:hAnsi="Times New Roman"/>
                <w:bCs/>
                <w:sz w:val="24"/>
                <w:szCs w:val="24"/>
              </w:rPr>
              <w:t>Kiekviena žaizda turi turėti galimybę kraujuoti savarankiškai.</w:t>
            </w:r>
            <w:r w:rsidRPr="00007201">
              <w:rPr>
                <w:rFonts w:ascii="Times New Roman" w:eastAsia="Times New Roman" w:hAnsi="Times New Roman"/>
                <w:bCs/>
                <w:sz w:val="24"/>
                <w:szCs w:val="24"/>
              </w:rPr>
              <w:tab/>
            </w:r>
          </w:p>
          <w:p w14:paraId="17C9400B" w14:textId="6D886321" w:rsidR="00007201" w:rsidRPr="00007201" w:rsidRDefault="00007201" w:rsidP="00007201">
            <w:pPr>
              <w:spacing w:after="0" w:line="240" w:lineRule="auto"/>
              <w:ind w:left="28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007201">
              <w:rPr>
                <w:rFonts w:ascii="Times New Roman" w:eastAsia="Times New Roman" w:hAnsi="Times New Roman"/>
                <w:bCs/>
                <w:sz w:val="24"/>
                <w:szCs w:val="24"/>
              </w:rPr>
              <w:t>Turi būti galimybė treniruoklį naudoti lauke: turi būti tvirta konstrukcija, neturėti baterijų ar išorinio maitinimo.</w:t>
            </w:r>
          </w:p>
          <w:p w14:paraId="1EAA91D5" w14:textId="77777777" w:rsidR="00007201" w:rsidRPr="00007201" w:rsidRDefault="00007201" w:rsidP="00007201">
            <w:pPr>
              <w:spacing w:after="0" w:line="240" w:lineRule="auto"/>
              <w:ind w:left="28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007201">
              <w:rPr>
                <w:rFonts w:ascii="Times New Roman" w:eastAsia="Times New Roman" w:hAnsi="Times New Roman"/>
                <w:bCs/>
                <w:sz w:val="24"/>
                <w:szCs w:val="24"/>
              </w:rPr>
              <w:t>Treniruoklio komplektacijoje turi būti:</w:t>
            </w:r>
            <w:r w:rsidRPr="00007201">
              <w:rPr>
                <w:rFonts w:ascii="Times New Roman" w:eastAsia="Times New Roman" w:hAnsi="Times New Roman"/>
                <w:bCs/>
                <w:sz w:val="24"/>
                <w:szCs w:val="24"/>
              </w:rPr>
              <w:tab/>
            </w:r>
          </w:p>
          <w:p w14:paraId="10A955D3" w14:textId="77777777" w:rsidR="00007201" w:rsidRPr="00007201" w:rsidRDefault="00007201" w:rsidP="00007201">
            <w:pPr>
              <w:spacing w:after="0" w:line="240" w:lineRule="auto"/>
              <w:ind w:left="28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007201">
              <w:rPr>
                <w:rFonts w:ascii="Times New Roman" w:eastAsia="Times New Roman" w:hAnsi="Times New Roman"/>
                <w:bCs/>
                <w:sz w:val="24"/>
                <w:szCs w:val="24"/>
              </w:rPr>
              <w:t>1. Treniruoklis imituojantis suaugusio vyro petį su ranką, su tikroviška išorine anatomija su 3 skirtingomis trauminėmis žaizdomis; šviesios odos;</w:t>
            </w:r>
            <w:r w:rsidRPr="00007201">
              <w:rPr>
                <w:rFonts w:ascii="Times New Roman" w:eastAsia="Times New Roman" w:hAnsi="Times New Roman"/>
                <w:bCs/>
                <w:sz w:val="24"/>
                <w:szCs w:val="24"/>
              </w:rPr>
              <w:tab/>
            </w:r>
          </w:p>
          <w:p w14:paraId="4B4E3108" w14:textId="77777777" w:rsidR="00007201" w:rsidRPr="00007201" w:rsidRDefault="00007201" w:rsidP="00007201">
            <w:pPr>
              <w:spacing w:after="0" w:line="240" w:lineRule="auto"/>
              <w:ind w:left="28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007201">
              <w:rPr>
                <w:rFonts w:ascii="Times New Roman" w:eastAsia="Times New Roman" w:hAnsi="Times New Roman"/>
                <w:bCs/>
                <w:sz w:val="24"/>
                <w:szCs w:val="24"/>
              </w:rPr>
              <w:t>2. žaizdų dangteliai ne mažiau kaip – 3 vnt.;</w:t>
            </w:r>
            <w:r w:rsidRPr="00007201">
              <w:rPr>
                <w:rFonts w:ascii="Times New Roman" w:eastAsia="Times New Roman" w:hAnsi="Times New Roman"/>
                <w:bCs/>
                <w:sz w:val="24"/>
                <w:szCs w:val="24"/>
              </w:rPr>
              <w:tab/>
            </w:r>
          </w:p>
          <w:p w14:paraId="11BBCE49" w14:textId="77777777" w:rsidR="00007201" w:rsidRPr="00007201" w:rsidRDefault="00007201" w:rsidP="00007201">
            <w:pPr>
              <w:spacing w:after="0" w:line="240" w:lineRule="auto"/>
              <w:ind w:left="28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007201">
              <w:rPr>
                <w:rFonts w:ascii="Times New Roman" w:eastAsia="Times New Roman" w:hAnsi="Times New Roman"/>
                <w:bCs/>
                <w:sz w:val="24"/>
                <w:szCs w:val="24"/>
              </w:rPr>
              <w:t>3. rankinė kraujo pompos sistema;</w:t>
            </w:r>
            <w:r w:rsidRPr="00007201">
              <w:rPr>
                <w:rFonts w:ascii="Times New Roman" w:eastAsia="Times New Roman" w:hAnsi="Times New Roman"/>
                <w:bCs/>
                <w:sz w:val="24"/>
                <w:szCs w:val="24"/>
              </w:rPr>
              <w:tab/>
            </w:r>
          </w:p>
          <w:p w14:paraId="6CE579D8" w14:textId="77777777" w:rsidR="00007201" w:rsidRPr="00007201" w:rsidRDefault="00007201" w:rsidP="00007201">
            <w:pPr>
              <w:spacing w:after="0" w:line="240" w:lineRule="auto"/>
              <w:ind w:left="28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007201">
              <w:rPr>
                <w:rFonts w:ascii="Times New Roman" w:eastAsia="Times New Roman" w:hAnsi="Times New Roman"/>
                <w:bCs/>
                <w:sz w:val="24"/>
                <w:szCs w:val="24"/>
              </w:rPr>
              <w:t>4. nešiojimo krepšys;</w:t>
            </w:r>
            <w:r w:rsidRPr="00007201">
              <w:rPr>
                <w:rFonts w:ascii="Times New Roman" w:eastAsia="Times New Roman" w:hAnsi="Times New Roman"/>
                <w:bCs/>
                <w:sz w:val="24"/>
                <w:szCs w:val="24"/>
              </w:rPr>
              <w:tab/>
            </w:r>
          </w:p>
          <w:p w14:paraId="3A803D91" w14:textId="77777777" w:rsidR="00007201" w:rsidRPr="00007201" w:rsidRDefault="00007201" w:rsidP="00007201">
            <w:pPr>
              <w:spacing w:after="0" w:line="240" w:lineRule="auto"/>
              <w:ind w:left="28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007201">
              <w:rPr>
                <w:rFonts w:ascii="Times New Roman" w:eastAsia="Times New Roman" w:hAnsi="Times New Roman"/>
                <w:bCs/>
                <w:sz w:val="24"/>
                <w:szCs w:val="24"/>
              </w:rPr>
              <w:t>5. kraujo rezervuaras 2 l (± 0,5 l);</w:t>
            </w:r>
            <w:r w:rsidRPr="00007201">
              <w:rPr>
                <w:rFonts w:ascii="Times New Roman" w:eastAsia="Times New Roman" w:hAnsi="Times New Roman"/>
                <w:bCs/>
                <w:sz w:val="24"/>
                <w:szCs w:val="24"/>
              </w:rPr>
              <w:tab/>
            </w:r>
          </w:p>
          <w:p w14:paraId="64C6C54E" w14:textId="77777777" w:rsidR="00007201" w:rsidRPr="00007201" w:rsidRDefault="00007201" w:rsidP="00007201">
            <w:pPr>
              <w:spacing w:after="0" w:line="240" w:lineRule="auto"/>
              <w:ind w:left="28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007201">
              <w:rPr>
                <w:rFonts w:ascii="Times New Roman" w:eastAsia="Times New Roman" w:hAnsi="Times New Roman"/>
                <w:bCs/>
                <w:sz w:val="24"/>
                <w:szCs w:val="24"/>
              </w:rPr>
              <w:t>6. dirbtinio kraujo koncentratas 250 ml (± 50 ml) arba dirbtinio kraujo milteliai iš kuriu galima pagaminti ne mažiau kaip 5000 ml.</w:t>
            </w:r>
            <w:r w:rsidRPr="00007201">
              <w:rPr>
                <w:rFonts w:ascii="Times New Roman" w:eastAsia="Times New Roman" w:hAnsi="Times New Roman"/>
                <w:bCs/>
                <w:sz w:val="24"/>
                <w:szCs w:val="24"/>
              </w:rPr>
              <w:tab/>
            </w:r>
          </w:p>
          <w:p w14:paraId="73B0851B" w14:textId="77777777" w:rsidR="00007201" w:rsidRDefault="00007201" w:rsidP="00007201">
            <w:pPr>
              <w:spacing w:after="0" w:line="240" w:lineRule="auto"/>
              <w:ind w:left="28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007201">
              <w:rPr>
                <w:rFonts w:ascii="Times New Roman" w:eastAsia="Times New Roman" w:hAnsi="Times New Roman"/>
                <w:bCs/>
                <w:sz w:val="24"/>
                <w:szCs w:val="24"/>
              </w:rPr>
              <w:t>Gamintojo garantija turi būti ne mažesnė kaip 12 mėn.</w:t>
            </w:r>
          </w:p>
          <w:p w14:paraId="56779FCF" w14:textId="77777777" w:rsidR="00007201" w:rsidRDefault="00007201" w:rsidP="00007201">
            <w:pPr>
              <w:spacing w:after="0" w:line="240" w:lineRule="auto"/>
              <w:ind w:left="28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  <w:p w14:paraId="374D8B47" w14:textId="0D94872A" w:rsidR="001E6CDC" w:rsidRPr="00D06D23" w:rsidRDefault="002F095D" w:rsidP="00007201">
            <w:pPr>
              <w:spacing w:after="0" w:line="240" w:lineRule="auto"/>
              <w:ind w:left="28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lastRenderedPageBreak/>
              <w:t xml:space="preserve">2.2. </w:t>
            </w:r>
            <w:r w:rsidR="00D25314" w:rsidRPr="00D06D23">
              <w:rPr>
                <w:rFonts w:ascii="Times New Roman" w:eastAsia="Times New Roman" w:hAnsi="Times New Roman"/>
                <w:b/>
                <w:sz w:val="24"/>
                <w:szCs w:val="24"/>
              </w:rPr>
              <w:t>Ikistacionarinio gyvybės palaikymo traumų simuliacinis rinkinys.</w:t>
            </w:r>
          </w:p>
          <w:p w14:paraId="5179218E" w14:textId="77777777" w:rsidR="00D25314" w:rsidRPr="00D25314" w:rsidRDefault="00D25314" w:rsidP="00D25314">
            <w:pPr>
              <w:spacing w:after="0" w:line="240" w:lineRule="auto"/>
              <w:ind w:left="28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D25314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Imitacinės žaizdos padės rengti šaulių bei kitų asmenų, teikiančių pagalbą nukentėjusiesiems, sužeistiems ekstremalių situacijų metu, priemonės skirtos mokymams, pratyboms. </w:t>
            </w:r>
          </w:p>
          <w:p w14:paraId="2F0917AF" w14:textId="77777777" w:rsidR="00D25314" w:rsidRDefault="00D25314" w:rsidP="00D25314">
            <w:pPr>
              <w:spacing w:after="0" w:line="240" w:lineRule="auto"/>
              <w:ind w:left="28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D25314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Rinkinį sudaro: </w:t>
            </w:r>
          </w:p>
          <w:p w14:paraId="734B389A" w14:textId="7FEAD0E9" w:rsidR="002D4C58" w:rsidRPr="002D4C58" w:rsidRDefault="002D4C58" w:rsidP="002D4C58">
            <w:pPr>
              <w:spacing w:after="0" w:line="240" w:lineRule="auto"/>
              <w:ind w:left="28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2D4C58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Muliažavimo priemonių rinkinį turi sudaryti </w:t>
            </w:r>
          </w:p>
          <w:p w14:paraId="27C773CB" w14:textId="77777777" w:rsidR="002D4C58" w:rsidRPr="002D4C58" w:rsidRDefault="002D4C58" w:rsidP="002D4C58">
            <w:pPr>
              <w:spacing w:after="0" w:line="240" w:lineRule="auto"/>
              <w:ind w:left="28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2D4C58">
              <w:rPr>
                <w:rFonts w:ascii="Times New Roman" w:eastAsia="Times New Roman" w:hAnsi="Times New Roman"/>
                <w:bCs/>
                <w:sz w:val="24"/>
                <w:szCs w:val="24"/>
              </w:rPr>
              <w:t>1. Muliažai:</w:t>
            </w:r>
            <w:r w:rsidRPr="002D4C58">
              <w:rPr>
                <w:rFonts w:ascii="Times New Roman" w:eastAsia="Times New Roman" w:hAnsi="Times New Roman"/>
                <w:bCs/>
                <w:sz w:val="24"/>
                <w:szCs w:val="24"/>
              </w:rPr>
              <w:tab/>
            </w:r>
          </w:p>
          <w:p w14:paraId="29B1F25D" w14:textId="77777777" w:rsidR="002D4C58" w:rsidRPr="002D4C58" w:rsidRDefault="002D4C58" w:rsidP="002D4C58">
            <w:pPr>
              <w:spacing w:after="0" w:line="240" w:lineRule="auto"/>
              <w:ind w:left="28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2D4C58">
              <w:rPr>
                <w:rFonts w:ascii="Times New Roman" w:eastAsia="Times New Roman" w:hAnsi="Times New Roman"/>
                <w:bCs/>
                <w:sz w:val="24"/>
                <w:szCs w:val="24"/>
              </w:rPr>
              <w:t>1.1. Kraujuojanti išėjimo iš šautinės žaizdos delno dalis – 1 vnt.;</w:t>
            </w:r>
            <w:r w:rsidRPr="002D4C58">
              <w:rPr>
                <w:rFonts w:ascii="Times New Roman" w:eastAsia="Times New Roman" w:hAnsi="Times New Roman"/>
                <w:bCs/>
                <w:sz w:val="24"/>
                <w:szCs w:val="24"/>
              </w:rPr>
              <w:tab/>
            </w:r>
          </w:p>
          <w:p w14:paraId="2AAB956E" w14:textId="77777777" w:rsidR="002D4C58" w:rsidRPr="002D4C58" w:rsidRDefault="002D4C58" w:rsidP="002D4C58">
            <w:pPr>
              <w:spacing w:after="0" w:line="240" w:lineRule="auto"/>
              <w:ind w:left="28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2D4C58">
              <w:rPr>
                <w:rFonts w:ascii="Times New Roman" w:eastAsia="Times New Roman" w:hAnsi="Times New Roman"/>
                <w:bCs/>
                <w:sz w:val="24"/>
                <w:szCs w:val="24"/>
              </w:rPr>
              <w:t>1.2. Kraujuojantis atviras riešo lūžis – 1 vnt.;</w:t>
            </w:r>
            <w:r w:rsidRPr="002D4C58">
              <w:rPr>
                <w:rFonts w:ascii="Times New Roman" w:eastAsia="Times New Roman" w:hAnsi="Times New Roman"/>
                <w:bCs/>
                <w:sz w:val="24"/>
                <w:szCs w:val="24"/>
              </w:rPr>
              <w:tab/>
            </w:r>
          </w:p>
          <w:p w14:paraId="139066EB" w14:textId="4CB61259" w:rsidR="002D4C58" w:rsidRPr="002D4C58" w:rsidRDefault="002D4C58" w:rsidP="002D4C58">
            <w:pPr>
              <w:spacing w:after="0" w:line="240" w:lineRule="auto"/>
              <w:ind w:left="28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2D4C58">
              <w:rPr>
                <w:rFonts w:ascii="Times New Roman" w:eastAsia="Times New Roman" w:hAnsi="Times New Roman"/>
                <w:bCs/>
                <w:sz w:val="24"/>
                <w:szCs w:val="24"/>
              </w:rPr>
              <w:t>1.3. Kraujuojanti iškritusi žarną – 1 vnt.;</w:t>
            </w:r>
            <w:r w:rsidRPr="002D4C58">
              <w:rPr>
                <w:rFonts w:ascii="Times New Roman" w:eastAsia="Times New Roman" w:hAnsi="Times New Roman"/>
                <w:bCs/>
                <w:sz w:val="24"/>
                <w:szCs w:val="24"/>
              </w:rPr>
              <w:tab/>
            </w:r>
          </w:p>
          <w:p w14:paraId="25C90390" w14:textId="77777777" w:rsidR="002D4C58" w:rsidRPr="002D4C58" w:rsidRDefault="002D4C58" w:rsidP="002D4C58">
            <w:pPr>
              <w:spacing w:after="0" w:line="240" w:lineRule="auto"/>
              <w:ind w:left="28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2D4C58">
              <w:rPr>
                <w:rFonts w:ascii="Times New Roman" w:eastAsia="Times New Roman" w:hAnsi="Times New Roman"/>
                <w:bCs/>
                <w:sz w:val="24"/>
                <w:szCs w:val="24"/>
              </w:rPr>
              <w:t>1.4. Kraujuojantis dilbis su odos atvartu – 1 vnt.;</w:t>
            </w:r>
            <w:r w:rsidRPr="002D4C58">
              <w:rPr>
                <w:rFonts w:ascii="Times New Roman" w:eastAsia="Times New Roman" w:hAnsi="Times New Roman"/>
                <w:bCs/>
                <w:sz w:val="24"/>
                <w:szCs w:val="24"/>
              </w:rPr>
              <w:tab/>
            </w:r>
          </w:p>
          <w:p w14:paraId="2B9A7C03" w14:textId="77777777" w:rsidR="002D4C58" w:rsidRPr="002D4C58" w:rsidRDefault="002D4C58" w:rsidP="002D4C58">
            <w:pPr>
              <w:spacing w:after="0" w:line="240" w:lineRule="auto"/>
              <w:ind w:left="28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2D4C58">
              <w:rPr>
                <w:rFonts w:ascii="Times New Roman" w:eastAsia="Times New Roman" w:hAnsi="Times New Roman"/>
                <w:bCs/>
                <w:sz w:val="24"/>
                <w:szCs w:val="24"/>
              </w:rPr>
              <w:t>1.5. Kraujuojanti durtinė žaizda dėl įsmigusio svetimkūnio – 1 vnt.;</w:t>
            </w:r>
            <w:r w:rsidRPr="002D4C58">
              <w:rPr>
                <w:rFonts w:ascii="Times New Roman" w:eastAsia="Times New Roman" w:hAnsi="Times New Roman"/>
                <w:bCs/>
                <w:sz w:val="24"/>
                <w:szCs w:val="24"/>
              </w:rPr>
              <w:tab/>
            </w:r>
          </w:p>
          <w:p w14:paraId="60944A9E" w14:textId="77777777" w:rsidR="002D4C58" w:rsidRPr="002D4C58" w:rsidRDefault="002D4C58" w:rsidP="002D4C58">
            <w:pPr>
              <w:spacing w:after="0" w:line="240" w:lineRule="auto"/>
              <w:ind w:left="28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2D4C58">
              <w:rPr>
                <w:rFonts w:ascii="Times New Roman" w:eastAsia="Times New Roman" w:hAnsi="Times New Roman"/>
                <w:bCs/>
                <w:sz w:val="24"/>
                <w:szCs w:val="24"/>
              </w:rPr>
              <w:t>1.6. Kraujuojanti išėjimo žaizda – 1 vnt.;</w:t>
            </w:r>
            <w:r w:rsidRPr="002D4C58">
              <w:rPr>
                <w:rFonts w:ascii="Times New Roman" w:eastAsia="Times New Roman" w:hAnsi="Times New Roman"/>
                <w:bCs/>
                <w:sz w:val="24"/>
                <w:szCs w:val="24"/>
              </w:rPr>
              <w:tab/>
            </w:r>
          </w:p>
          <w:p w14:paraId="33FF6CD6" w14:textId="77777777" w:rsidR="002D4C58" w:rsidRPr="002D4C58" w:rsidRDefault="002D4C58" w:rsidP="002D4C58">
            <w:pPr>
              <w:spacing w:after="0" w:line="240" w:lineRule="auto"/>
              <w:ind w:left="28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2D4C58">
              <w:rPr>
                <w:rFonts w:ascii="Times New Roman" w:eastAsia="Times New Roman" w:hAnsi="Times New Roman"/>
                <w:bCs/>
                <w:sz w:val="24"/>
                <w:szCs w:val="24"/>
              </w:rPr>
              <w:t>1.7. Kraujuojanti 12 cm  (± 4 cm) ilgio plėštinė žaizda – 1 vnt.;</w:t>
            </w:r>
            <w:r w:rsidRPr="002D4C58">
              <w:rPr>
                <w:rFonts w:ascii="Times New Roman" w:eastAsia="Times New Roman" w:hAnsi="Times New Roman"/>
                <w:bCs/>
                <w:sz w:val="24"/>
                <w:szCs w:val="24"/>
              </w:rPr>
              <w:tab/>
            </w:r>
          </w:p>
          <w:p w14:paraId="68FF149F" w14:textId="77777777" w:rsidR="002D4C58" w:rsidRPr="002D4C58" w:rsidRDefault="002D4C58" w:rsidP="002D4C58">
            <w:pPr>
              <w:spacing w:after="0" w:line="240" w:lineRule="auto"/>
              <w:ind w:left="28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2D4C58">
              <w:rPr>
                <w:rFonts w:ascii="Times New Roman" w:eastAsia="Times New Roman" w:hAnsi="Times New Roman"/>
                <w:bCs/>
                <w:sz w:val="24"/>
                <w:szCs w:val="24"/>
              </w:rPr>
              <w:t>1.8. Kraujuojantis atviras kaukolės lūžis – 1 vnt.;</w:t>
            </w:r>
            <w:r w:rsidRPr="002D4C58">
              <w:rPr>
                <w:rFonts w:ascii="Times New Roman" w:eastAsia="Times New Roman" w:hAnsi="Times New Roman"/>
                <w:bCs/>
                <w:sz w:val="24"/>
                <w:szCs w:val="24"/>
              </w:rPr>
              <w:tab/>
            </w:r>
          </w:p>
          <w:p w14:paraId="1CC71186" w14:textId="77777777" w:rsidR="002D4C58" w:rsidRPr="002D4C58" w:rsidRDefault="002D4C58" w:rsidP="002D4C58">
            <w:pPr>
              <w:spacing w:after="0" w:line="240" w:lineRule="auto"/>
              <w:ind w:left="28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2D4C58">
              <w:rPr>
                <w:rFonts w:ascii="Times New Roman" w:eastAsia="Times New Roman" w:hAnsi="Times New Roman"/>
                <w:bCs/>
                <w:sz w:val="24"/>
                <w:szCs w:val="24"/>
              </w:rPr>
              <w:t>1.9. Kraujuojantis didelis raumenų plyšimas – 1 vnt.;</w:t>
            </w:r>
            <w:r w:rsidRPr="002D4C58">
              <w:rPr>
                <w:rFonts w:ascii="Times New Roman" w:eastAsia="Times New Roman" w:hAnsi="Times New Roman"/>
                <w:bCs/>
                <w:sz w:val="24"/>
                <w:szCs w:val="24"/>
              </w:rPr>
              <w:tab/>
            </w:r>
          </w:p>
          <w:p w14:paraId="1BF7FB87" w14:textId="77777777" w:rsidR="002D4C58" w:rsidRPr="002D4C58" w:rsidRDefault="002D4C58" w:rsidP="002D4C58">
            <w:pPr>
              <w:spacing w:after="0" w:line="240" w:lineRule="auto"/>
              <w:ind w:left="28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2D4C58">
              <w:rPr>
                <w:rFonts w:ascii="Times New Roman" w:eastAsia="Times New Roman" w:hAnsi="Times New Roman"/>
                <w:bCs/>
                <w:sz w:val="24"/>
                <w:szCs w:val="24"/>
              </w:rPr>
              <w:t>1.10. Kraujuojantis odos plyšimas – 1 vnt.;</w:t>
            </w:r>
            <w:r w:rsidRPr="002D4C58">
              <w:rPr>
                <w:rFonts w:ascii="Times New Roman" w:eastAsia="Times New Roman" w:hAnsi="Times New Roman"/>
                <w:bCs/>
                <w:sz w:val="24"/>
                <w:szCs w:val="24"/>
              </w:rPr>
              <w:tab/>
            </w:r>
          </w:p>
          <w:p w14:paraId="13792637" w14:textId="77777777" w:rsidR="002D4C58" w:rsidRPr="002D4C58" w:rsidRDefault="002D4C58" w:rsidP="002D4C58">
            <w:pPr>
              <w:spacing w:after="0" w:line="240" w:lineRule="auto"/>
              <w:ind w:left="28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2D4C58">
              <w:rPr>
                <w:rFonts w:ascii="Times New Roman" w:eastAsia="Times New Roman" w:hAnsi="Times New Roman"/>
                <w:bCs/>
                <w:sz w:val="24"/>
                <w:szCs w:val="24"/>
              </w:rPr>
              <w:t>1.11. Kraujuojantis atviras blauzdikaulio lūžis – 1 vnt.;</w:t>
            </w:r>
            <w:r w:rsidRPr="002D4C58">
              <w:rPr>
                <w:rFonts w:ascii="Times New Roman" w:eastAsia="Times New Roman" w:hAnsi="Times New Roman"/>
                <w:bCs/>
                <w:sz w:val="24"/>
                <w:szCs w:val="24"/>
              </w:rPr>
              <w:tab/>
            </w:r>
          </w:p>
          <w:p w14:paraId="29BBB9FD" w14:textId="77777777" w:rsidR="002D4C58" w:rsidRPr="002D4C58" w:rsidRDefault="002D4C58" w:rsidP="002D4C58">
            <w:pPr>
              <w:spacing w:after="0" w:line="240" w:lineRule="auto"/>
              <w:ind w:left="28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2D4C58">
              <w:rPr>
                <w:rFonts w:ascii="Times New Roman" w:eastAsia="Times New Roman" w:hAnsi="Times New Roman"/>
                <w:bCs/>
                <w:sz w:val="24"/>
                <w:szCs w:val="24"/>
              </w:rPr>
              <w:t>1.12. Kraujuojantis atviras šlaunikaulio lūžis – 1 vnt.;</w:t>
            </w:r>
            <w:r w:rsidRPr="002D4C58">
              <w:rPr>
                <w:rFonts w:ascii="Times New Roman" w:eastAsia="Times New Roman" w:hAnsi="Times New Roman"/>
                <w:bCs/>
                <w:sz w:val="24"/>
                <w:szCs w:val="24"/>
              </w:rPr>
              <w:tab/>
            </w:r>
          </w:p>
          <w:p w14:paraId="21DAE69E" w14:textId="77777777" w:rsidR="002D4C58" w:rsidRPr="002D4C58" w:rsidRDefault="002D4C58" w:rsidP="002D4C58">
            <w:pPr>
              <w:spacing w:after="0" w:line="240" w:lineRule="auto"/>
              <w:ind w:left="28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2D4C58">
              <w:rPr>
                <w:rFonts w:ascii="Times New Roman" w:eastAsia="Times New Roman" w:hAnsi="Times New Roman"/>
                <w:bCs/>
                <w:sz w:val="24"/>
                <w:szCs w:val="24"/>
              </w:rPr>
              <w:t>1.13. Kraujuojantis atviras šonkaulio lūžis  – 1 vnt.;</w:t>
            </w:r>
            <w:r w:rsidRPr="002D4C58">
              <w:rPr>
                <w:rFonts w:ascii="Times New Roman" w:eastAsia="Times New Roman" w:hAnsi="Times New Roman"/>
                <w:bCs/>
                <w:sz w:val="24"/>
                <w:szCs w:val="24"/>
              </w:rPr>
              <w:tab/>
            </w:r>
          </w:p>
          <w:p w14:paraId="65CE0EB7" w14:textId="77777777" w:rsidR="002D4C58" w:rsidRPr="002D4C58" w:rsidRDefault="002D4C58" w:rsidP="002D4C58">
            <w:pPr>
              <w:spacing w:after="0" w:line="240" w:lineRule="auto"/>
              <w:ind w:left="28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2D4C58">
              <w:rPr>
                <w:rFonts w:ascii="Times New Roman" w:eastAsia="Times New Roman" w:hAnsi="Times New Roman"/>
                <w:bCs/>
                <w:sz w:val="24"/>
                <w:szCs w:val="24"/>
              </w:rPr>
              <w:t>1.14. Kraujuojantis atviras raktikaulio lūžis  – 1 vnt.;</w:t>
            </w:r>
            <w:r w:rsidRPr="002D4C58">
              <w:rPr>
                <w:rFonts w:ascii="Times New Roman" w:eastAsia="Times New Roman" w:hAnsi="Times New Roman"/>
                <w:bCs/>
                <w:sz w:val="24"/>
                <w:szCs w:val="24"/>
              </w:rPr>
              <w:tab/>
            </w:r>
          </w:p>
          <w:p w14:paraId="2D178216" w14:textId="77777777" w:rsidR="002D4C58" w:rsidRPr="002D4C58" w:rsidRDefault="002D4C58" w:rsidP="002D4C58">
            <w:pPr>
              <w:spacing w:after="0" w:line="240" w:lineRule="auto"/>
              <w:ind w:left="28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2D4C58">
              <w:rPr>
                <w:rFonts w:ascii="Times New Roman" w:eastAsia="Times New Roman" w:hAnsi="Times New Roman"/>
                <w:bCs/>
                <w:sz w:val="24"/>
                <w:szCs w:val="24"/>
              </w:rPr>
              <w:t>1.15. Kraujuojantis atviras kulkšnies išnirimas – 1 vnt.</w:t>
            </w:r>
            <w:r w:rsidRPr="002D4C58">
              <w:rPr>
                <w:rFonts w:ascii="Times New Roman" w:eastAsia="Times New Roman" w:hAnsi="Times New Roman"/>
                <w:bCs/>
                <w:sz w:val="24"/>
                <w:szCs w:val="24"/>
              </w:rPr>
              <w:tab/>
            </w:r>
          </w:p>
          <w:p w14:paraId="79E64647" w14:textId="77777777" w:rsidR="002D4C58" w:rsidRPr="002D4C58" w:rsidRDefault="002D4C58" w:rsidP="002D4C58">
            <w:pPr>
              <w:spacing w:after="0" w:line="240" w:lineRule="auto"/>
              <w:ind w:left="28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2D4C58">
              <w:rPr>
                <w:rFonts w:ascii="Times New Roman" w:eastAsia="Times New Roman" w:hAnsi="Times New Roman"/>
                <w:bCs/>
                <w:sz w:val="24"/>
                <w:szCs w:val="24"/>
              </w:rPr>
              <w:t>1.16. Žaizda veido, atviras dantų protezas  – 1 vnt.;</w:t>
            </w:r>
            <w:r w:rsidRPr="002D4C58">
              <w:rPr>
                <w:rFonts w:ascii="Times New Roman" w:eastAsia="Times New Roman" w:hAnsi="Times New Roman"/>
                <w:bCs/>
                <w:sz w:val="24"/>
                <w:szCs w:val="24"/>
              </w:rPr>
              <w:tab/>
            </w:r>
          </w:p>
          <w:p w14:paraId="12230C27" w14:textId="77777777" w:rsidR="002D4C58" w:rsidRPr="002D4C58" w:rsidRDefault="002D4C58" w:rsidP="002D4C58">
            <w:pPr>
              <w:spacing w:after="0" w:line="240" w:lineRule="auto"/>
              <w:ind w:left="28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2D4C58">
              <w:rPr>
                <w:rFonts w:ascii="Times New Roman" w:eastAsia="Times New Roman" w:hAnsi="Times New Roman"/>
                <w:bCs/>
                <w:sz w:val="24"/>
                <w:szCs w:val="24"/>
              </w:rPr>
              <w:t>1.17.  Pusės veido cheminis nudegimas – 1 vnt.;</w:t>
            </w:r>
            <w:r w:rsidRPr="002D4C58">
              <w:rPr>
                <w:rFonts w:ascii="Times New Roman" w:eastAsia="Times New Roman" w:hAnsi="Times New Roman"/>
                <w:bCs/>
                <w:sz w:val="24"/>
                <w:szCs w:val="24"/>
              </w:rPr>
              <w:tab/>
            </w:r>
          </w:p>
          <w:p w14:paraId="6595FF78" w14:textId="77777777" w:rsidR="002D4C58" w:rsidRPr="002D4C58" w:rsidRDefault="002D4C58" w:rsidP="002D4C58">
            <w:pPr>
              <w:spacing w:after="0" w:line="240" w:lineRule="auto"/>
              <w:ind w:left="28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2D4C58">
              <w:rPr>
                <w:rFonts w:ascii="Times New Roman" w:eastAsia="Times New Roman" w:hAnsi="Times New Roman"/>
                <w:bCs/>
                <w:sz w:val="24"/>
                <w:szCs w:val="24"/>
              </w:rPr>
              <w:t>1.18. Dešinės rankos 4 laipsnio cheminis nudegimas – 1 vnt.;</w:t>
            </w:r>
            <w:r w:rsidRPr="002D4C58">
              <w:rPr>
                <w:rFonts w:ascii="Times New Roman" w:eastAsia="Times New Roman" w:hAnsi="Times New Roman"/>
                <w:bCs/>
                <w:sz w:val="24"/>
                <w:szCs w:val="24"/>
              </w:rPr>
              <w:tab/>
            </w:r>
          </w:p>
          <w:p w14:paraId="46768D7D" w14:textId="77777777" w:rsidR="002D4C58" w:rsidRPr="002D4C58" w:rsidRDefault="002D4C58" w:rsidP="002D4C58">
            <w:pPr>
              <w:spacing w:after="0" w:line="240" w:lineRule="auto"/>
              <w:ind w:left="28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2D4C58">
              <w:rPr>
                <w:rFonts w:ascii="Times New Roman" w:eastAsia="Times New Roman" w:hAnsi="Times New Roman"/>
                <w:bCs/>
                <w:sz w:val="24"/>
                <w:szCs w:val="24"/>
              </w:rPr>
              <w:t>1.19. Nugaros plaštakos 4 laipsnio cheminis nudegimas – 1 vnt.;</w:t>
            </w:r>
            <w:r w:rsidRPr="002D4C58">
              <w:rPr>
                <w:rFonts w:ascii="Times New Roman" w:eastAsia="Times New Roman" w:hAnsi="Times New Roman"/>
                <w:bCs/>
                <w:sz w:val="24"/>
                <w:szCs w:val="24"/>
              </w:rPr>
              <w:tab/>
            </w:r>
          </w:p>
          <w:p w14:paraId="4D1EC7A8" w14:textId="77777777" w:rsidR="002D4C58" w:rsidRPr="002D4C58" w:rsidRDefault="002D4C58" w:rsidP="002D4C58">
            <w:pPr>
              <w:spacing w:after="0" w:line="240" w:lineRule="auto"/>
              <w:ind w:left="28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2D4C58">
              <w:rPr>
                <w:rFonts w:ascii="Times New Roman" w:eastAsia="Times New Roman" w:hAnsi="Times New Roman"/>
                <w:bCs/>
                <w:sz w:val="24"/>
                <w:szCs w:val="24"/>
              </w:rPr>
              <w:t>1.20. Atviras žastikaulio lūžis – 1 vnt.</w:t>
            </w:r>
            <w:r w:rsidRPr="002D4C58">
              <w:rPr>
                <w:rFonts w:ascii="Times New Roman" w:eastAsia="Times New Roman" w:hAnsi="Times New Roman"/>
                <w:bCs/>
                <w:sz w:val="24"/>
                <w:szCs w:val="24"/>
              </w:rPr>
              <w:tab/>
            </w:r>
          </w:p>
          <w:p w14:paraId="30DE4A4E" w14:textId="77777777" w:rsidR="002D4C58" w:rsidRPr="002D4C58" w:rsidRDefault="002D4C58" w:rsidP="002D4C58">
            <w:pPr>
              <w:spacing w:after="0" w:line="240" w:lineRule="auto"/>
              <w:ind w:left="28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2D4C58">
              <w:rPr>
                <w:rFonts w:ascii="Times New Roman" w:eastAsia="Times New Roman" w:hAnsi="Times New Roman"/>
                <w:bCs/>
                <w:sz w:val="24"/>
                <w:szCs w:val="24"/>
              </w:rPr>
              <w:t>1.21. Elektrinis delno nudegimas – 1 vnt.;</w:t>
            </w:r>
            <w:r w:rsidRPr="002D4C58">
              <w:rPr>
                <w:rFonts w:ascii="Times New Roman" w:eastAsia="Times New Roman" w:hAnsi="Times New Roman"/>
                <w:bCs/>
                <w:sz w:val="24"/>
                <w:szCs w:val="24"/>
              </w:rPr>
              <w:tab/>
            </w:r>
          </w:p>
          <w:p w14:paraId="5AD556BF" w14:textId="77777777" w:rsidR="002D4C58" w:rsidRPr="002D4C58" w:rsidRDefault="002D4C58" w:rsidP="002D4C58">
            <w:pPr>
              <w:spacing w:after="0" w:line="240" w:lineRule="auto"/>
              <w:ind w:left="28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2D4C58">
              <w:rPr>
                <w:rFonts w:ascii="Times New Roman" w:eastAsia="Times New Roman" w:hAnsi="Times New Roman"/>
                <w:bCs/>
                <w:sz w:val="24"/>
                <w:szCs w:val="24"/>
              </w:rPr>
              <w:t>1.22. Vidutinio didžio šautinė žaizda – 1 vnt.</w:t>
            </w:r>
            <w:r w:rsidRPr="002D4C58">
              <w:rPr>
                <w:rFonts w:ascii="Times New Roman" w:eastAsia="Times New Roman" w:hAnsi="Times New Roman"/>
                <w:bCs/>
                <w:sz w:val="24"/>
                <w:szCs w:val="24"/>
              </w:rPr>
              <w:tab/>
            </w:r>
          </w:p>
          <w:p w14:paraId="456DB102" w14:textId="77777777" w:rsidR="002D4C58" w:rsidRPr="002D4C58" w:rsidRDefault="002D4C58" w:rsidP="002D4C58">
            <w:pPr>
              <w:spacing w:after="0" w:line="240" w:lineRule="auto"/>
              <w:ind w:left="28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2D4C58">
              <w:rPr>
                <w:rFonts w:ascii="Times New Roman" w:eastAsia="Times New Roman" w:hAnsi="Times New Roman"/>
                <w:bCs/>
                <w:sz w:val="24"/>
                <w:szCs w:val="24"/>
              </w:rPr>
              <w:t>1.23. 45 kalibro (didelė) šautinė žaizda – 1 vnt.</w:t>
            </w:r>
            <w:r w:rsidRPr="002D4C58">
              <w:rPr>
                <w:rFonts w:ascii="Times New Roman" w:eastAsia="Times New Roman" w:hAnsi="Times New Roman"/>
                <w:bCs/>
                <w:sz w:val="24"/>
                <w:szCs w:val="24"/>
              </w:rPr>
              <w:tab/>
            </w:r>
          </w:p>
          <w:p w14:paraId="1C2C687B" w14:textId="77777777" w:rsidR="002D4C58" w:rsidRPr="002D4C58" w:rsidRDefault="002D4C58" w:rsidP="002D4C58">
            <w:pPr>
              <w:spacing w:after="0" w:line="240" w:lineRule="auto"/>
              <w:ind w:left="28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2D4C58">
              <w:rPr>
                <w:rFonts w:ascii="Times New Roman" w:eastAsia="Times New Roman" w:hAnsi="Times New Roman"/>
                <w:bCs/>
                <w:sz w:val="24"/>
                <w:szCs w:val="24"/>
              </w:rPr>
              <w:t>1.24. Veido nudegimas  – 1 vnt.</w:t>
            </w:r>
            <w:r w:rsidRPr="002D4C58">
              <w:rPr>
                <w:rFonts w:ascii="Times New Roman" w:eastAsia="Times New Roman" w:hAnsi="Times New Roman"/>
                <w:bCs/>
                <w:sz w:val="24"/>
                <w:szCs w:val="24"/>
              </w:rPr>
              <w:tab/>
            </w:r>
          </w:p>
          <w:p w14:paraId="6EB0E67C" w14:textId="77777777" w:rsidR="002D4C58" w:rsidRPr="002D4C58" w:rsidRDefault="002D4C58" w:rsidP="002D4C58">
            <w:pPr>
              <w:spacing w:after="0" w:line="240" w:lineRule="auto"/>
              <w:ind w:left="28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2D4C58">
              <w:rPr>
                <w:rFonts w:ascii="Times New Roman" w:eastAsia="Times New Roman" w:hAnsi="Times New Roman"/>
                <w:bCs/>
                <w:sz w:val="24"/>
                <w:szCs w:val="24"/>
              </w:rPr>
              <w:t>1.25. Veido nudegimas, 3 laipsnio – 1 vnt.</w:t>
            </w:r>
            <w:r w:rsidRPr="002D4C58">
              <w:rPr>
                <w:rFonts w:ascii="Times New Roman" w:eastAsia="Times New Roman" w:hAnsi="Times New Roman"/>
                <w:bCs/>
                <w:sz w:val="24"/>
                <w:szCs w:val="24"/>
              </w:rPr>
              <w:tab/>
            </w:r>
          </w:p>
          <w:p w14:paraId="13871EE8" w14:textId="77777777" w:rsidR="002D4C58" w:rsidRPr="002D4C58" w:rsidRDefault="002D4C58" w:rsidP="002D4C58">
            <w:pPr>
              <w:spacing w:after="0" w:line="240" w:lineRule="auto"/>
              <w:ind w:left="28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2D4C58">
              <w:rPr>
                <w:rFonts w:ascii="Times New Roman" w:eastAsia="Times New Roman" w:hAnsi="Times New Roman"/>
                <w:bCs/>
                <w:sz w:val="24"/>
                <w:szCs w:val="24"/>
              </w:rPr>
              <w:t>2. Muliažavimo priemonės:</w:t>
            </w:r>
            <w:r w:rsidRPr="002D4C58">
              <w:rPr>
                <w:rFonts w:ascii="Times New Roman" w:eastAsia="Times New Roman" w:hAnsi="Times New Roman"/>
                <w:bCs/>
                <w:sz w:val="24"/>
                <w:szCs w:val="24"/>
              </w:rPr>
              <w:tab/>
            </w:r>
          </w:p>
          <w:p w14:paraId="41B9677F" w14:textId="3C783714" w:rsidR="002D4C58" w:rsidRPr="002D4C58" w:rsidRDefault="002D4C58" w:rsidP="002D4C58">
            <w:pPr>
              <w:spacing w:after="0" w:line="240" w:lineRule="auto"/>
              <w:ind w:left="28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2D4C58">
              <w:rPr>
                <w:rFonts w:ascii="Times New Roman" w:eastAsia="Times New Roman" w:hAnsi="Times New Roman"/>
                <w:bCs/>
                <w:sz w:val="24"/>
                <w:szCs w:val="24"/>
              </w:rPr>
              <w:t>2.1. Klijai (skirti klij</w:t>
            </w:r>
            <w:r w:rsidR="00B6271D">
              <w:rPr>
                <w:rFonts w:ascii="Times New Roman" w:eastAsia="Times New Roman" w:hAnsi="Times New Roman"/>
                <w:bCs/>
                <w:sz w:val="24"/>
                <w:szCs w:val="24"/>
              </w:rPr>
              <w:t>u</w:t>
            </w:r>
            <w:r w:rsidRPr="002D4C58">
              <w:rPr>
                <w:rFonts w:ascii="Times New Roman" w:eastAsia="Times New Roman" w:hAnsi="Times New Roman"/>
                <w:bCs/>
                <w:sz w:val="24"/>
                <w:szCs w:val="24"/>
              </w:rPr>
              <w:t>oti žaizdas prie odos) – 2 vnt.;</w:t>
            </w:r>
            <w:r w:rsidRPr="002D4C58">
              <w:rPr>
                <w:rFonts w:ascii="Times New Roman" w:eastAsia="Times New Roman" w:hAnsi="Times New Roman"/>
                <w:bCs/>
                <w:sz w:val="24"/>
                <w:szCs w:val="24"/>
              </w:rPr>
              <w:tab/>
            </w:r>
          </w:p>
          <w:p w14:paraId="00C45C57" w14:textId="77777777" w:rsidR="002D4C58" w:rsidRPr="002D4C58" w:rsidRDefault="002D4C58" w:rsidP="002D4C58">
            <w:pPr>
              <w:spacing w:after="0" w:line="240" w:lineRule="auto"/>
              <w:ind w:left="28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2D4C58">
              <w:rPr>
                <w:rFonts w:ascii="Times New Roman" w:eastAsia="Times New Roman" w:hAnsi="Times New Roman"/>
                <w:bCs/>
                <w:sz w:val="24"/>
                <w:szCs w:val="24"/>
              </w:rPr>
              <w:t>2.2. Raudoni dažai (kreminės konsistencijos, pakuotė 57 ml (± 10 ml)) – 2 vnt.;</w:t>
            </w:r>
            <w:r w:rsidRPr="002D4C58">
              <w:rPr>
                <w:rFonts w:ascii="Times New Roman" w:eastAsia="Times New Roman" w:hAnsi="Times New Roman"/>
                <w:bCs/>
                <w:sz w:val="24"/>
                <w:szCs w:val="24"/>
              </w:rPr>
              <w:tab/>
            </w:r>
          </w:p>
          <w:p w14:paraId="081729FC" w14:textId="77777777" w:rsidR="002D4C58" w:rsidRPr="002D4C58" w:rsidRDefault="002D4C58" w:rsidP="002D4C58">
            <w:pPr>
              <w:spacing w:after="0" w:line="240" w:lineRule="auto"/>
              <w:ind w:left="28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2D4C58">
              <w:rPr>
                <w:rFonts w:ascii="Times New Roman" w:eastAsia="Times New Roman" w:hAnsi="Times New Roman"/>
                <w:bCs/>
                <w:sz w:val="24"/>
                <w:szCs w:val="24"/>
              </w:rPr>
              <w:t>2.3. Balti dažai (kreminės konsistencijos, pakuotė 57 ml (± 10 ml)) – 2 vnt.;</w:t>
            </w:r>
            <w:r w:rsidRPr="002D4C58">
              <w:rPr>
                <w:rFonts w:ascii="Times New Roman" w:eastAsia="Times New Roman" w:hAnsi="Times New Roman"/>
                <w:bCs/>
                <w:sz w:val="24"/>
                <w:szCs w:val="24"/>
              </w:rPr>
              <w:tab/>
            </w:r>
          </w:p>
          <w:p w14:paraId="7BB25ABF" w14:textId="77777777" w:rsidR="002D4C58" w:rsidRPr="002D4C58" w:rsidRDefault="002D4C58" w:rsidP="002D4C58">
            <w:pPr>
              <w:spacing w:after="0" w:line="240" w:lineRule="auto"/>
              <w:ind w:left="28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2D4C58">
              <w:rPr>
                <w:rFonts w:ascii="Times New Roman" w:eastAsia="Times New Roman" w:hAnsi="Times New Roman"/>
                <w:bCs/>
                <w:sz w:val="24"/>
                <w:szCs w:val="24"/>
              </w:rPr>
              <w:t>2.4. Rudos spalvos dažai (kreminės konsistencijos, pakuotė 57 ml (± 10 ml)) – 2 vnt;</w:t>
            </w:r>
            <w:r w:rsidRPr="002D4C58">
              <w:rPr>
                <w:rFonts w:ascii="Times New Roman" w:eastAsia="Times New Roman" w:hAnsi="Times New Roman"/>
                <w:bCs/>
                <w:sz w:val="24"/>
                <w:szCs w:val="24"/>
              </w:rPr>
              <w:tab/>
            </w:r>
          </w:p>
          <w:p w14:paraId="0450518E" w14:textId="77777777" w:rsidR="002D4C58" w:rsidRPr="002D4C58" w:rsidRDefault="002D4C58" w:rsidP="002D4C58">
            <w:pPr>
              <w:spacing w:after="0" w:line="240" w:lineRule="auto"/>
              <w:ind w:left="28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2D4C58">
              <w:rPr>
                <w:rFonts w:ascii="Times New Roman" w:eastAsia="Times New Roman" w:hAnsi="Times New Roman"/>
                <w:bCs/>
                <w:sz w:val="24"/>
                <w:szCs w:val="24"/>
              </w:rPr>
              <w:t>2.5. Mėlyni dažai (kreminės konsistencijos, pakuotė 57 ml (± 10 ml)) – 1 vnt.;</w:t>
            </w:r>
            <w:r w:rsidRPr="002D4C58">
              <w:rPr>
                <w:rFonts w:ascii="Times New Roman" w:eastAsia="Times New Roman" w:hAnsi="Times New Roman"/>
                <w:bCs/>
                <w:sz w:val="24"/>
                <w:szCs w:val="24"/>
              </w:rPr>
              <w:tab/>
            </w:r>
          </w:p>
          <w:p w14:paraId="18556FB5" w14:textId="0B1B831C" w:rsidR="002D4C58" w:rsidRPr="002D4C58" w:rsidRDefault="002D4C58" w:rsidP="002D4C58">
            <w:pPr>
              <w:spacing w:after="0" w:line="240" w:lineRule="auto"/>
              <w:ind w:left="28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2D4C58">
              <w:rPr>
                <w:rFonts w:ascii="Times New Roman" w:eastAsia="Times New Roman" w:hAnsi="Times New Roman"/>
                <w:bCs/>
                <w:sz w:val="24"/>
                <w:szCs w:val="24"/>
              </w:rPr>
              <w:t>2.6. Nelaimingų atsitikimų imitavimo vaškas – 1 vnt.;</w:t>
            </w:r>
          </w:p>
          <w:p w14:paraId="20AB324C" w14:textId="6AE5C09F" w:rsidR="002D4C58" w:rsidRPr="002D4C58" w:rsidRDefault="002D4C58" w:rsidP="002D4C58">
            <w:pPr>
              <w:spacing w:after="0" w:line="240" w:lineRule="auto"/>
              <w:ind w:left="28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2D4C58">
              <w:rPr>
                <w:rFonts w:ascii="Times New Roman" w:eastAsia="Times New Roman" w:hAnsi="Times New Roman"/>
                <w:bCs/>
                <w:sz w:val="24"/>
                <w:szCs w:val="24"/>
              </w:rPr>
              <w:t>2.7. Kraujo miltelių pakuotės, iš kiekvienos jų būtų galima pagaminti ne mažiau kaip 3,5 l imituojamo kraujo – 6 vnt.;</w:t>
            </w:r>
          </w:p>
          <w:p w14:paraId="62B54248" w14:textId="77777777" w:rsidR="002D4C58" w:rsidRPr="002D4C58" w:rsidRDefault="002D4C58" w:rsidP="002D4C58">
            <w:pPr>
              <w:spacing w:after="0" w:line="240" w:lineRule="auto"/>
              <w:ind w:left="28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2D4C58">
              <w:rPr>
                <w:rFonts w:ascii="Times New Roman" w:eastAsia="Times New Roman" w:hAnsi="Times New Roman"/>
                <w:bCs/>
                <w:sz w:val="24"/>
                <w:szCs w:val="24"/>
              </w:rPr>
              <w:t>2.8. Kraujo krešėjimo medžiagos – 2 vnt.;</w:t>
            </w:r>
            <w:r w:rsidRPr="002D4C58">
              <w:rPr>
                <w:rFonts w:ascii="Times New Roman" w:eastAsia="Times New Roman" w:hAnsi="Times New Roman"/>
                <w:bCs/>
                <w:sz w:val="24"/>
                <w:szCs w:val="24"/>
              </w:rPr>
              <w:tab/>
            </w:r>
          </w:p>
          <w:p w14:paraId="5EBCB898" w14:textId="77777777" w:rsidR="002D4C58" w:rsidRPr="002D4C58" w:rsidRDefault="002D4C58" w:rsidP="002D4C58">
            <w:pPr>
              <w:spacing w:after="0" w:line="240" w:lineRule="auto"/>
              <w:ind w:left="28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2D4C58">
              <w:rPr>
                <w:rFonts w:ascii="Times New Roman" w:eastAsia="Times New Roman" w:hAnsi="Times New Roman"/>
                <w:bCs/>
                <w:sz w:val="24"/>
                <w:szCs w:val="24"/>
              </w:rPr>
              <w:lastRenderedPageBreak/>
              <w:t>2.9. Kraujo tirštikliai, metilceliuliozė – 2 vnt.</w:t>
            </w:r>
            <w:r w:rsidRPr="002D4C58">
              <w:rPr>
                <w:rFonts w:ascii="Times New Roman" w:eastAsia="Times New Roman" w:hAnsi="Times New Roman"/>
                <w:bCs/>
                <w:sz w:val="24"/>
                <w:szCs w:val="24"/>
              </w:rPr>
              <w:tab/>
            </w:r>
          </w:p>
          <w:p w14:paraId="09028367" w14:textId="77777777" w:rsidR="002D4C58" w:rsidRPr="002D4C58" w:rsidRDefault="002D4C58" w:rsidP="002D4C58">
            <w:pPr>
              <w:spacing w:after="0" w:line="240" w:lineRule="auto"/>
              <w:ind w:left="28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2D4C58">
              <w:rPr>
                <w:rFonts w:ascii="Times New Roman" w:eastAsia="Times New Roman" w:hAnsi="Times New Roman"/>
                <w:bCs/>
                <w:sz w:val="24"/>
                <w:szCs w:val="24"/>
              </w:rPr>
              <w:t>2.10. Stiklo šukės – 2 vnt.</w:t>
            </w:r>
            <w:r w:rsidRPr="002D4C58">
              <w:rPr>
                <w:rFonts w:ascii="Times New Roman" w:eastAsia="Times New Roman" w:hAnsi="Times New Roman"/>
                <w:bCs/>
                <w:sz w:val="24"/>
                <w:szCs w:val="24"/>
              </w:rPr>
              <w:tab/>
            </w:r>
          </w:p>
          <w:p w14:paraId="4077B446" w14:textId="77777777" w:rsidR="002D4C58" w:rsidRPr="002D4C58" w:rsidRDefault="002D4C58" w:rsidP="002D4C58">
            <w:pPr>
              <w:spacing w:after="0" w:line="240" w:lineRule="auto"/>
              <w:ind w:left="28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2D4C58">
              <w:rPr>
                <w:rFonts w:ascii="Times New Roman" w:eastAsia="Times New Roman" w:hAnsi="Times New Roman"/>
                <w:bCs/>
                <w:sz w:val="24"/>
                <w:szCs w:val="24"/>
              </w:rPr>
              <w:t>2.11. Spiritinė guma su šepetėliu – 3 vnt.</w:t>
            </w:r>
            <w:r w:rsidRPr="002D4C58">
              <w:rPr>
                <w:rFonts w:ascii="Times New Roman" w:eastAsia="Times New Roman" w:hAnsi="Times New Roman"/>
                <w:bCs/>
                <w:sz w:val="24"/>
                <w:szCs w:val="24"/>
              </w:rPr>
              <w:tab/>
            </w:r>
          </w:p>
          <w:p w14:paraId="4B4BC190" w14:textId="77777777" w:rsidR="002D4C58" w:rsidRPr="002D4C58" w:rsidRDefault="002D4C58" w:rsidP="002D4C58">
            <w:pPr>
              <w:spacing w:after="0" w:line="240" w:lineRule="auto"/>
              <w:ind w:left="28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2D4C58">
              <w:rPr>
                <w:rFonts w:ascii="Times New Roman" w:eastAsia="Times New Roman" w:hAnsi="Times New Roman"/>
                <w:bCs/>
                <w:sz w:val="24"/>
                <w:szCs w:val="24"/>
              </w:rPr>
              <w:t>2.12. Vienkartinių lipnios juostos nuėmimo pagalvėlių – 12 vnt.</w:t>
            </w:r>
            <w:r w:rsidRPr="002D4C58">
              <w:rPr>
                <w:rFonts w:ascii="Times New Roman" w:eastAsia="Times New Roman" w:hAnsi="Times New Roman"/>
                <w:bCs/>
                <w:sz w:val="24"/>
                <w:szCs w:val="24"/>
              </w:rPr>
              <w:tab/>
            </w:r>
          </w:p>
          <w:p w14:paraId="344D8CE0" w14:textId="77777777" w:rsidR="002D4C58" w:rsidRPr="002D4C58" w:rsidRDefault="002D4C58" w:rsidP="002D4C58">
            <w:pPr>
              <w:spacing w:after="0" w:line="240" w:lineRule="auto"/>
              <w:ind w:left="28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2D4C58">
              <w:rPr>
                <w:rFonts w:ascii="Times New Roman" w:eastAsia="Times New Roman" w:hAnsi="Times New Roman"/>
                <w:bCs/>
                <w:sz w:val="24"/>
                <w:szCs w:val="24"/>
              </w:rPr>
              <w:t>2.13. Glicerinas  – 1 vnt.;</w:t>
            </w:r>
            <w:r w:rsidRPr="002D4C58">
              <w:rPr>
                <w:rFonts w:ascii="Times New Roman" w:eastAsia="Times New Roman" w:hAnsi="Times New Roman"/>
                <w:bCs/>
                <w:sz w:val="24"/>
                <w:szCs w:val="24"/>
              </w:rPr>
              <w:tab/>
            </w:r>
          </w:p>
          <w:p w14:paraId="1E2245DE" w14:textId="77777777" w:rsidR="002D4C58" w:rsidRPr="002D4C58" w:rsidRDefault="002D4C58" w:rsidP="002D4C58">
            <w:pPr>
              <w:spacing w:after="0" w:line="240" w:lineRule="auto"/>
              <w:ind w:left="28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2D4C58">
              <w:rPr>
                <w:rFonts w:ascii="Times New Roman" w:eastAsia="Times New Roman" w:hAnsi="Times New Roman"/>
                <w:bCs/>
                <w:sz w:val="24"/>
                <w:szCs w:val="24"/>
              </w:rPr>
              <w:t>2.14. Medžio anglies milteliai – 1 vnt.;</w:t>
            </w:r>
            <w:r w:rsidRPr="002D4C58">
              <w:rPr>
                <w:rFonts w:ascii="Times New Roman" w:eastAsia="Times New Roman" w:hAnsi="Times New Roman"/>
                <w:bCs/>
                <w:sz w:val="24"/>
                <w:szCs w:val="24"/>
              </w:rPr>
              <w:tab/>
            </w:r>
          </w:p>
          <w:p w14:paraId="23DF1CFB" w14:textId="77777777" w:rsidR="002D4C58" w:rsidRPr="002D4C58" w:rsidRDefault="002D4C58" w:rsidP="002D4C58">
            <w:pPr>
              <w:spacing w:after="0" w:line="240" w:lineRule="auto"/>
              <w:ind w:left="28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2D4C58">
              <w:rPr>
                <w:rFonts w:ascii="Times New Roman" w:eastAsia="Times New Roman" w:hAnsi="Times New Roman"/>
                <w:bCs/>
                <w:sz w:val="24"/>
                <w:szCs w:val="24"/>
              </w:rPr>
              <w:t>2.15. Liežuvio spaudiklis – 1 vnt.;</w:t>
            </w:r>
            <w:r w:rsidRPr="002D4C58">
              <w:rPr>
                <w:rFonts w:ascii="Times New Roman" w:eastAsia="Times New Roman" w:hAnsi="Times New Roman"/>
                <w:bCs/>
                <w:sz w:val="24"/>
                <w:szCs w:val="24"/>
              </w:rPr>
              <w:tab/>
            </w:r>
          </w:p>
          <w:p w14:paraId="4167A007" w14:textId="77777777" w:rsidR="002D4C58" w:rsidRPr="002D4C58" w:rsidRDefault="002D4C58" w:rsidP="002D4C58">
            <w:pPr>
              <w:spacing w:after="0" w:line="240" w:lineRule="auto"/>
              <w:ind w:left="28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2D4C58">
              <w:rPr>
                <w:rFonts w:ascii="Times New Roman" w:eastAsia="Times New Roman" w:hAnsi="Times New Roman"/>
                <w:bCs/>
                <w:sz w:val="24"/>
                <w:szCs w:val="24"/>
              </w:rPr>
              <w:t>2.16. Mentelė – 1 vnt.</w:t>
            </w:r>
            <w:r w:rsidRPr="002D4C58">
              <w:rPr>
                <w:rFonts w:ascii="Times New Roman" w:eastAsia="Times New Roman" w:hAnsi="Times New Roman"/>
                <w:bCs/>
                <w:sz w:val="24"/>
                <w:szCs w:val="24"/>
              </w:rPr>
              <w:tab/>
            </w:r>
          </w:p>
          <w:p w14:paraId="16D513FE" w14:textId="77777777" w:rsidR="003A2921" w:rsidRDefault="002D4C58" w:rsidP="002D4C58">
            <w:pPr>
              <w:spacing w:after="0" w:line="240" w:lineRule="auto"/>
              <w:ind w:left="28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2D4C58">
              <w:rPr>
                <w:rFonts w:ascii="Times New Roman" w:eastAsia="Times New Roman" w:hAnsi="Times New Roman"/>
                <w:bCs/>
                <w:sz w:val="24"/>
                <w:szCs w:val="24"/>
              </w:rPr>
              <w:t>3. Nešiojimo dėklas – 1 vnt.</w:t>
            </w:r>
          </w:p>
          <w:p w14:paraId="5D3A2F49" w14:textId="7FCA414C" w:rsidR="00D25314" w:rsidRPr="00090CB3" w:rsidRDefault="00D25314" w:rsidP="006E27E1">
            <w:pPr>
              <w:spacing w:after="0" w:line="240" w:lineRule="auto"/>
              <w:ind w:left="28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</w:tr>
      <w:tr w:rsidR="00BA4CC7" w:rsidRPr="00243566" w14:paraId="48BC078F" w14:textId="77777777" w:rsidTr="00286184">
        <w:trPr>
          <w:trHeight w:hRule="exact" w:val="663"/>
        </w:trPr>
        <w:tc>
          <w:tcPr>
            <w:tcW w:w="709" w:type="dxa"/>
          </w:tcPr>
          <w:p w14:paraId="3572C932" w14:textId="1A7FE267" w:rsidR="00BA4CC7" w:rsidRPr="00243566" w:rsidRDefault="00D25314" w:rsidP="00CE006D">
            <w:pPr>
              <w:spacing w:before="120"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lastRenderedPageBreak/>
              <w:t>3</w:t>
            </w:r>
            <w:r w:rsidR="00BA4CC7" w:rsidRPr="00243566">
              <w:rPr>
                <w:rFonts w:ascii="Times New Roman" w:eastAsia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2693" w:type="dxa"/>
          </w:tcPr>
          <w:p w14:paraId="0F9D4F5F" w14:textId="77777777" w:rsidR="00BA4CC7" w:rsidRPr="00243566" w:rsidRDefault="00BA4CC7" w:rsidP="00CE006D">
            <w:pPr>
              <w:spacing w:before="120" w:after="12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243566">
              <w:rPr>
                <w:rFonts w:ascii="Times New Roman" w:eastAsia="Times New Roman" w:hAnsi="Times New Roman"/>
                <w:b/>
                <w:sz w:val="24"/>
                <w:szCs w:val="24"/>
              </w:rPr>
              <w:t>Kiti reikalavimai:</w:t>
            </w:r>
          </w:p>
        </w:tc>
        <w:tc>
          <w:tcPr>
            <w:tcW w:w="5925" w:type="dxa"/>
          </w:tcPr>
          <w:p w14:paraId="20FA9893" w14:textId="4D5A17D8" w:rsidR="00BA4CC7" w:rsidRPr="00243566" w:rsidRDefault="00BA4CC7" w:rsidP="00510A39">
            <w:pPr>
              <w:spacing w:after="0" w:line="240" w:lineRule="auto"/>
              <w:ind w:left="28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</w:rPr>
            </w:pPr>
          </w:p>
        </w:tc>
      </w:tr>
    </w:tbl>
    <w:p w14:paraId="707ACFB7" w14:textId="4FB25D72" w:rsidR="00BA4CC7" w:rsidRPr="00243566" w:rsidRDefault="00A71852" w:rsidP="00A71852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___________</w:t>
      </w:r>
    </w:p>
    <w:sectPr w:rsidR="00BA4CC7" w:rsidRPr="00243566" w:rsidSect="00755B67">
      <w:pgSz w:w="11906" w:h="16838"/>
      <w:pgMar w:top="1134" w:right="567" w:bottom="426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4CC7"/>
    <w:rsid w:val="00007201"/>
    <w:rsid w:val="00042950"/>
    <w:rsid w:val="00090CB3"/>
    <w:rsid w:val="000946CF"/>
    <w:rsid w:val="000A74C2"/>
    <w:rsid w:val="000C4FEA"/>
    <w:rsid w:val="000F6C07"/>
    <w:rsid w:val="00146105"/>
    <w:rsid w:val="001847D0"/>
    <w:rsid w:val="001E6CDC"/>
    <w:rsid w:val="00243566"/>
    <w:rsid w:val="00252286"/>
    <w:rsid w:val="00286184"/>
    <w:rsid w:val="0028776F"/>
    <w:rsid w:val="002A1FF5"/>
    <w:rsid w:val="002D13A3"/>
    <w:rsid w:val="002D4C58"/>
    <w:rsid w:val="002F095D"/>
    <w:rsid w:val="00302AA2"/>
    <w:rsid w:val="003348BE"/>
    <w:rsid w:val="00372A35"/>
    <w:rsid w:val="003A2921"/>
    <w:rsid w:val="003C0D45"/>
    <w:rsid w:val="003F77EF"/>
    <w:rsid w:val="004024EF"/>
    <w:rsid w:val="00403ED4"/>
    <w:rsid w:val="00446923"/>
    <w:rsid w:val="004A5FF5"/>
    <w:rsid w:val="00500BED"/>
    <w:rsid w:val="00504D1D"/>
    <w:rsid w:val="00510A39"/>
    <w:rsid w:val="005551B2"/>
    <w:rsid w:val="005A3DF3"/>
    <w:rsid w:val="005C17E1"/>
    <w:rsid w:val="006039DB"/>
    <w:rsid w:val="006B7735"/>
    <w:rsid w:val="006E27E1"/>
    <w:rsid w:val="006F39A1"/>
    <w:rsid w:val="00734878"/>
    <w:rsid w:val="00755B67"/>
    <w:rsid w:val="00765906"/>
    <w:rsid w:val="007744D5"/>
    <w:rsid w:val="00781A12"/>
    <w:rsid w:val="007B7468"/>
    <w:rsid w:val="007C12DC"/>
    <w:rsid w:val="00803831"/>
    <w:rsid w:val="0086154B"/>
    <w:rsid w:val="00911DDE"/>
    <w:rsid w:val="00923DD6"/>
    <w:rsid w:val="00926350"/>
    <w:rsid w:val="009A6A64"/>
    <w:rsid w:val="009D6F4A"/>
    <w:rsid w:val="009F097C"/>
    <w:rsid w:val="00A042EA"/>
    <w:rsid w:val="00A06830"/>
    <w:rsid w:val="00A06980"/>
    <w:rsid w:val="00A172C2"/>
    <w:rsid w:val="00A63781"/>
    <w:rsid w:val="00A71852"/>
    <w:rsid w:val="00A7394D"/>
    <w:rsid w:val="00AB5173"/>
    <w:rsid w:val="00AD40B0"/>
    <w:rsid w:val="00B41013"/>
    <w:rsid w:val="00B445E8"/>
    <w:rsid w:val="00B6271D"/>
    <w:rsid w:val="00BA4CC7"/>
    <w:rsid w:val="00BC3E05"/>
    <w:rsid w:val="00BE1455"/>
    <w:rsid w:val="00C174BB"/>
    <w:rsid w:val="00CC131C"/>
    <w:rsid w:val="00CD0D9C"/>
    <w:rsid w:val="00CF134D"/>
    <w:rsid w:val="00D06D23"/>
    <w:rsid w:val="00D25314"/>
    <w:rsid w:val="00D73BBD"/>
    <w:rsid w:val="00D77D7F"/>
    <w:rsid w:val="00DC09E8"/>
    <w:rsid w:val="00E061F8"/>
    <w:rsid w:val="00E679C1"/>
    <w:rsid w:val="00E75C0F"/>
    <w:rsid w:val="00EB08E0"/>
    <w:rsid w:val="00EB32ED"/>
    <w:rsid w:val="00F026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88C068"/>
  <w15:chartTrackingRefBased/>
  <w15:docId w15:val="{695FBDA5-27CE-421B-9D7F-CC5DF08990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BA4CC7"/>
    <w:pPr>
      <w:spacing w:after="200" w:line="276" w:lineRule="auto"/>
    </w:pPr>
    <w:rPr>
      <w:rFonts w:ascii="Calibri" w:eastAsia="Calibri" w:hAnsi="Calibri" w:cs="Times New Roman"/>
      <w:kern w:val="0"/>
      <w14:ligatures w14:val="none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Skyripavadinimai">
    <w:name w:val="Skyrių pavadinimai"/>
    <w:basedOn w:val="prastasis"/>
    <w:link w:val="SkyripavadinimaiDiagrama"/>
    <w:autoRedefine/>
    <w:qFormat/>
    <w:rsid w:val="000C4FEA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jc w:val="center"/>
    </w:pPr>
    <w:rPr>
      <w:rFonts w:asciiTheme="minorHAnsi" w:eastAsiaTheme="minorHAnsi" w:hAnsiTheme="minorHAnsi" w:cstheme="minorBidi"/>
      <w:b/>
      <w:bCs/>
      <w:kern w:val="2"/>
      <w14:ligatures w14:val="standardContextual"/>
    </w:rPr>
  </w:style>
  <w:style w:type="character" w:customStyle="1" w:styleId="SkyripavadinimaiDiagrama">
    <w:name w:val="Skyrių pavadinimai Diagrama"/>
    <w:basedOn w:val="Numatytasispastraiposriftas"/>
    <w:link w:val="Skyripavadinimai"/>
    <w:rsid w:val="000C4FEA"/>
    <w:rPr>
      <w:b/>
      <w:bCs/>
    </w:rPr>
  </w:style>
  <w:style w:type="paragraph" w:customStyle="1" w:styleId="tekstas">
    <w:name w:val="tekstas"/>
    <w:link w:val="tekstasDiagrama"/>
    <w:qFormat/>
    <w:rsid w:val="007B7468"/>
    <w:pPr>
      <w:tabs>
        <w:tab w:val="left" w:pos="1134"/>
      </w:tabs>
      <w:autoSpaceDN w:val="0"/>
      <w:spacing w:after="0" w:line="276" w:lineRule="auto"/>
      <w:ind w:firstLine="709"/>
      <w:jc w:val="both"/>
      <w:textAlignment w:val="baseline"/>
    </w:pPr>
    <w:rPr>
      <w:szCs w:val="24"/>
    </w:rPr>
  </w:style>
  <w:style w:type="character" w:customStyle="1" w:styleId="tekstasDiagrama">
    <w:name w:val="tekstas Diagrama"/>
    <w:basedOn w:val="Numatytasispastraiposriftas"/>
    <w:link w:val="tekstas"/>
    <w:rsid w:val="007B7468"/>
    <w:rPr>
      <w:szCs w:val="24"/>
    </w:rPr>
  </w:style>
  <w:style w:type="paragraph" w:customStyle="1" w:styleId="Skyrius">
    <w:name w:val="Skyrius"/>
    <w:basedOn w:val="prastasis"/>
    <w:link w:val="SkyriusDiagrama"/>
    <w:autoRedefine/>
    <w:qFormat/>
    <w:rsid w:val="000F6C07"/>
    <w:pPr>
      <w:spacing w:after="0" w:line="300" w:lineRule="auto"/>
      <w:ind w:left="697"/>
      <w:jc w:val="center"/>
    </w:pPr>
    <w:rPr>
      <w:rFonts w:ascii="Times New Roman" w:eastAsiaTheme="minorHAnsi" w:hAnsi="Times New Roman"/>
      <w:b/>
      <w:kern w:val="2"/>
      <w:sz w:val="28"/>
      <w:szCs w:val="24"/>
      <w14:ligatures w14:val="standardContextual"/>
    </w:rPr>
  </w:style>
  <w:style w:type="character" w:customStyle="1" w:styleId="SkyriusDiagrama">
    <w:name w:val="Skyrius Diagrama"/>
    <w:basedOn w:val="Numatytasispastraiposriftas"/>
    <w:link w:val="Skyrius"/>
    <w:rsid w:val="000F6C07"/>
    <w:rPr>
      <w:rFonts w:ascii="Times New Roman" w:hAnsi="Times New Roman" w:cs="Times New Roman"/>
      <w:b/>
      <w:sz w:val="28"/>
      <w:szCs w:val="24"/>
    </w:rPr>
  </w:style>
  <w:style w:type="paragraph" w:customStyle="1" w:styleId="Default">
    <w:name w:val="Default"/>
    <w:rsid w:val="00BA4CC7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kern w:val="0"/>
      <w:sz w:val="24"/>
      <w:szCs w:val="24"/>
      <w14:ligatures w14:val="none"/>
    </w:rPr>
  </w:style>
  <w:style w:type="paragraph" w:customStyle="1" w:styleId="Linija">
    <w:name w:val="Linija"/>
    <w:basedOn w:val="prastasis"/>
    <w:rsid w:val="00BA4CC7"/>
    <w:pPr>
      <w:suppressAutoHyphens/>
      <w:autoSpaceDE w:val="0"/>
      <w:autoSpaceDN w:val="0"/>
      <w:adjustRightInd w:val="0"/>
      <w:spacing w:after="0" w:line="297" w:lineRule="auto"/>
      <w:jc w:val="center"/>
    </w:pPr>
    <w:rPr>
      <w:rFonts w:ascii="Times New Roman" w:eastAsia="Times New Roman" w:hAnsi="Times New Roman"/>
      <w:color w:val="000000"/>
      <w:sz w:val="12"/>
      <w:szCs w:val="12"/>
    </w:rPr>
  </w:style>
  <w:style w:type="paragraph" w:customStyle="1" w:styleId="Patvirtinta">
    <w:name w:val="Patvirtinta"/>
    <w:basedOn w:val="prastasis"/>
    <w:rsid w:val="00BA4CC7"/>
    <w:pPr>
      <w:keepLines/>
      <w:tabs>
        <w:tab w:val="left" w:pos="1304"/>
        <w:tab w:val="left" w:pos="1457"/>
        <w:tab w:val="left" w:pos="1604"/>
        <w:tab w:val="left" w:pos="1757"/>
      </w:tabs>
      <w:suppressAutoHyphens/>
      <w:autoSpaceDE w:val="0"/>
      <w:autoSpaceDN w:val="0"/>
      <w:adjustRightInd w:val="0"/>
      <w:spacing w:after="0" w:line="288" w:lineRule="auto"/>
      <w:ind w:left="5953"/>
      <w:textAlignment w:val="center"/>
    </w:pPr>
    <w:rPr>
      <w:rFonts w:ascii="Times New Roman" w:eastAsia="Times New Roman" w:hAnsi="Times New Roman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3</Pages>
  <Words>3140</Words>
  <Characters>1790</Characters>
  <Application>Microsoft Office Word</Application>
  <DocSecurity>0</DocSecurity>
  <Lines>14</Lines>
  <Paragraphs>9</Paragraphs>
  <ScaleCrop>false</ScaleCrop>
  <Company/>
  <LinksUpToDate>false</LinksUpToDate>
  <CharactersWithSpaces>4921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Asta Čiulkinienė</dc:creator>
  <cp:lastModifiedBy>Asta Čiulkinienė</cp:lastModifiedBy>
  <cp:revision>71</cp:revision>
  <dcterms:created xsi:type="dcterms:W3CDTF">2024-07-01T15:55:00Z</dcterms:created>
  <dcterms:modified xsi:type="dcterms:W3CDTF">2025-11-09T20:12:00Z</dcterms:modified>
</cp:coreProperties>
</file>